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7E" w:rsidRDefault="00833C7E" w:rsidP="002E6D50">
      <w:pPr>
        <w:pStyle w:val="Duidelijkcitaat"/>
      </w:pPr>
      <w:r>
        <w:t>Op leven en dood – Evert Barten</w:t>
      </w:r>
    </w:p>
    <w:p w:rsidR="00DC394D" w:rsidRDefault="00833C7E" w:rsidP="00833C7E">
      <w:pPr>
        <w:pStyle w:val="Geenafstand"/>
      </w:pPr>
      <w:r>
        <w:t>Zingen: Psalm 51:1</w:t>
      </w:r>
    </w:p>
    <w:p w:rsidR="00833C7E" w:rsidRDefault="00833C7E" w:rsidP="00833C7E">
      <w:pPr>
        <w:pStyle w:val="Geenafstand"/>
      </w:pPr>
      <w:r>
        <w:t xml:space="preserve">Lezen: </w:t>
      </w:r>
      <w:r w:rsidR="00DA367B">
        <w:t>Genesis 1: 26-31</w:t>
      </w:r>
      <w:r w:rsidR="002E6D50">
        <w:t>/ Genesis 6: 1-5/ Johannes 15: 1-5/ Mattheüs 25: 31-33</w:t>
      </w:r>
    </w:p>
    <w:p w:rsidR="002E6D50" w:rsidRDefault="002E6D50" w:rsidP="00833C7E">
      <w:pPr>
        <w:pStyle w:val="Geenafstand"/>
      </w:pPr>
    </w:p>
    <w:p w:rsidR="002E6D50" w:rsidRDefault="002E6D50" w:rsidP="00833C7E">
      <w:pPr>
        <w:pStyle w:val="Geenafstand"/>
      </w:pPr>
      <w:r>
        <w:t xml:space="preserve">Het boek “op leven en dood” is een verkorte versie van het boek: “de viervoudige staat”, van Thomas Boston. </w:t>
      </w:r>
    </w:p>
    <w:p w:rsidR="002E6D50" w:rsidRPr="002E6D50" w:rsidRDefault="002E6D50" w:rsidP="00833C7E">
      <w:pPr>
        <w:pStyle w:val="Geenafstand"/>
        <w:rPr>
          <w:u w:val="single"/>
        </w:rPr>
      </w:pPr>
    </w:p>
    <w:p w:rsidR="002E6D50" w:rsidRPr="002E6D50" w:rsidRDefault="002E6D50" w:rsidP="00833C7E">
      <w:pPr>
        <w:pStyle w:val="Geenafstand"/>
        <w:rPr>
          <w:u w:val="single"/>
        </w:rPr>
      </w:pPr>
      <w:r w:rsidRPr="002E6D50">
        <w:rPr>
          <w:u w:val="single"/>
        </w:rPr>
        <w:t>4 staten;</w:t>
      </w:r>
    </w:p>
    <w:p w:rsidR="002E6D50" w:rsidRDefault="002E6D50" w:rsidP="00833C7E">
      <w:pPr>
        <w:pStyle w:val="Geenafstand"/>
      </w:pPr>
      <w:r>
        <w:t>1</w:t>
      </w:r>
      <w:r w:rsidRPr="002E6D50">
        <w:rPr>
          <w:vertAlign w:val="superscript"/>
        </w:rPr>
        <w:t>e</w:t>
      </w:r>
      <w:r>
        <w:t xml:space="preserve"> staat: Volkomen goed</w:t>
      </w:r>
    </w:p>
    <w:p w:rsidR="002E6D50" w:rsidRDefault="002E6D50" w:rsidP="00833C7E">
      <w:pPr>
        <w:pStyle w:val="Geenafstand"/>
      </w:pPr>
      <w:r>
        <w:t>2</w:t>
      </w:r>
      <w:r w:rsidRPr="002E6D50">
        <w:rPr>
          <w:vertAlign w:val="superscript"/>
        </w:rPr>
        <w:t>e</w:t>
      </w:r>
      <w:r>
        <w:t xml:space="preserve"> staat: Volkomen verdorven</w:t>
      </w:r>
    </w:p>
    <w:p w:rsidR="002E6D50" w:rsidRDefault="002E6D50" w:rsidP="00833C7E">
      <w:pPr>
        <w:pStyle w:val="Geenafstand"/>
      </w:pPr>
      <w:r>
        <w:t>3</w:t>
      </w:r>
      <w:r w:rsidRPr="002E6D50">
        <w:rPr>
          <w:vertAlign w:val="superscript"/>
        </w:rPr>
        <w:t>e</w:t>
      </w:r>
      <w:r>
        <w:t xml:space="preserve"> staat: </w:t>
      </w:r>
      <w:r w:rsidR="00CD0E4F">
        <w:t>Begonnen herstel</w:t>
      </w:r>
    </w:p>
    <w:p w:rsidR="002E6D50" w:rsidRDefault="002E6D50" w:rsidP="00833C7E">
      <w:pPr>
        <w:pStyle w:val="Geenafstand"/>
      </w:pPr>
      <w:r>
        <w:t>4</w:t>
      </w:r>
      <w:r w:rsidRPr="002E6D50">
        <w:rPr>
          <w:vertAlign w:val="superscript"/>
        </w:rPr>
        <w:t>e</w:t>
      </w:r>
      <w:r>
        <w:t xml:space="preserve"> staat:</w:t>
      </w:r>
      <w:r w:rsidR="00CD0E4F">
        <w:t xml:space="preserve"> Volkomen gelukzalig of volkomen rampzalig</w:t>
      </w:r>
    </w:p>
    <w:p w:rsidR="002E6D50" w:rsidRDefault="002E6D50" w:rsidP="00833C7E">
      <w:pPr>
        <w:pStyle w:val="Geenafstand"/>
      </w:pPr>
    </w:p>
    <w:p w:rsidR="002E6D50" w:rsidRDefault="002E6D50" w:rsidP="00833C7E">
      <w:pPr>
        <w:pStyle w:val="Geenafstand"/>
        <w:rPr>
          <w:u w:val="single"/>
        </w:rPr>
      </w:pPr>
      <w:r w:rsidRPr="002E6D50">
        <w:rPr>
          <w:u w:val="single"/>
        </w:rPr>
        <w:t>1</w:t>
      </w:r>
      <w:r w:rsidRPr="002E6D50">
        <w:rPr>
          <w:u w:val="single"/>
          <w:vertAlign w:val="superscript"/>
        </w:rPr>
        <w:t>e</w:t>
      </w:r>
      <w:r w:rsidRPr="002E6D50">
        <w:rPr>
          <w:u w:val="single"/>
        </w:rPr>
        <w:t xml:space="preserve"> staat: Volkomen goed</w:t>
      </w:r>
    </w:p>
    <w:p w:rsidR="002E6D50" w:rsidRDefault="002E6D50" w:rsidP="00833C7E">
      <w:pPr>
        <w:pStyle w:val="Geenafstand"/>
        <w:rPr>
          <w:u w:val="single"/>
        </w:rPr>
      </w:pPr>
    </w:p>
    <w:p w:rsidR="002E6D50" w:rsidRDefault="00C17FE5" w:rsidP="00833C7E">
      <w:pPr>
        <w:pStyle w:val="Geenafstand"/>
      </w:pPr>
      <w:r>
        <w:t xml:space="preserve">Genesis 1: Hierin staat dat God zag dat al wat Hij gemaakt had zeer goed was. Hiermee worden niet alleen Adam en Eva bedoeld, maar wij allemaal. Wij waren allemaal zuiver toen God ons schiep. “God schiep hen naar Zijn Beeld”. Wij leken dus op God. Nu kunnen wij denken: maar wij waren er toch niet bij? Maar wij zijn er nauwer bij betrokken dan wij denken. We waren er niet persoonlijk bij, maar wij waren </w:t>
      </w:r>
      <w:r>
        <w:rPr>
          <w:i/>
        </w:rPr>
        <w:t>i</w:t>
      </w:r>
      <w:r w:rsidRPr="00C17FE5">
        <w:rPr>
          <w:i/>
        </w:rPr>
        <w:t>n</w:t>
      </w:r>
      <w:r>
        <w:t xml:space="preserve"> Adam. De Heere legde een zegen bij Adam, want Hij zag dat het zeer goed was. </w:t>
      </w:r>
      <w:r w:rsidR="00CD0E4F">
        <w:t>Als voorbeeld stelde Dhr. Evert Barten Adam voor als een schipper. Hij bestuurde het schip waarin alle mensen zaten en had de keuze om links of rechts te sturen. Alle mensen gingen daarin mee.</w:t>
      </w:r>
    </w:p>
    <w:p w:rsidR="00C17FE5" w:rsidRDefault="00C17FE5" w:rsidP="00833C7E">
      <w:pPr>
        <w:pStyle w:val="Geenafstand"/>
      </w:pPr>
    </w:p>
    <w:p w:rsidR="00C17FE5" w:rsidRDefault="00C17FE5" w:rsidP="00833C7E">
      <w:pPr>
        <w:pStyle w:val="Geenafstand"/>
      </w:pPr>
      <w:r w:rsidRPr="00C17FE5">
        <w:rPr>
          <w:u w:val="single"/>
        </w:rPr>
        <w:t>2</w:t>
      </w:r>
      <w:r w:rsidRPr="00C17FE5">
        <w:rPr>
          <w:u w:val="single"/>
          <w:vertAlign w:val="superscript"/>
        </w:rPr>
        <w:t>e</w:t>
      </w:r>
      <w:r w:rsidR="00BB757A">
        <w:rPr>
          <w:u w:val="single"/>
        </w:rPr>
        <w:t xml:space="preserve"> staat en 3</w:t>
      </w:r>
      <w:r w:rsidR="00BB757A" w:rsidRPr="00BB757A">
        <w:rPr>
          <w:u w:val="single"/>
          <w:vertAlign w:val="superscript"/>
        </w:rPr>
        <w:t>e</w:t>
      </w:r>
      <w:r w:rsidR="00BB757A">
        <w:rPr>
          <w:u w:val="single"/>
        </w:rPr>
        <w:t xml:space="preserve"> staat</w:t>
      </w:r>
    </w:p>
    <w:p w:rsidR="00C17FE5" w:rsidRDefault="00C17FE5" w:rsidP="00833C7E">
      <w:pPr>
        <w:pStyle w:val="Geenafstand"/>
      </w:pPr>
    </w:p>
    <w:p w:rsidR="00C17FE5" w:rsidRDefault="00C17FE5" w:rsidP="00833C7E">
      <w:pPr>
        <w:pStyle w:val="Geenafstand"/>
      </w:pPr>
      <w:r>
        <w:t xml:space="preserve">Adam viel, hij at van de vrucht en hij moest de dood sterven. Dat is een ellende, als wij weten waar wij vandaan komen. </w:t>
      </w:r>
    </w:p>
    <w:p w:rsidR="00C17FE5" w:rsidRDefault="00C17FE5" w:rsidP="00833C7E">
      <w:pPr>
        <w:pStyle w:val="Geenafstand"/>
      </w:pPr>
      <w:r>
        <w:t>Een paar bewijzen uit de Bijbel, dat wij werkelijk zo ellendig zijn:</w:t>
      </w:r>
    </w:p>
    <w:p w:rsidR="00C17FE5" w:rsidRDefault="00C17FE5" w:rsidP="00833C7E">
      <w:pPr>
        <w:pStyle w:val="Geenafstand"/>
      </w:pPr>
      <w:r>
        <w:t>Genesis 5:3; Adam gewon een zoon naar zijn gelijkenis. Dat is dus naar het evenbeeld van Adam en niet naar de gelijkenis van God, zoals Adam was geschapen (Genesis 1).</w:t>
      </w:r>
    </w:p>
    <w:p w:rsidR="00C17FE5" w:rsidRDefault="00C17FE5" w:rsidP="00833C7E">
      <w:pPr>
        <w:pStyle w:val="Geenafstand"/>
      </w:pPr>
      <w:r>
        <w:t>De Heere Jezus zegt: hetgeen uit het vlees geboren is, is vlees. En vlees en Geest, staan tegenover elkaar. Ook moeten wij wederom geboren worden. Dit zou niet nodig zijn geweest, als wij goed geboren waren.</w:t>
      </w:r>
    </w:p>
    <w:p w:rsidR="00C17FE5" w:rsidRPr="00C17FE5" w:rsidRDefault="00C17FE5" w:rsidP="00833C7E">
      <w:pPr>
        <w:pStyle w:val="Geenafstand"/>
      </w:pPr>
      <w:r>
        <w:t>Als we kijken naar de eigenschappen van de beesten, zien we dat we de eigenwijsheid als een ezel, het vergif van een slang en de vuilheid van een varken hebben.</w:t>
      </w:r>
    </w:p>
    <w:p w:rsidR="00F7635D" w:rsidRDefault="00F7635D" w:rsidP="00833C7E">
      <w:pPr>
        <w:pStyle w:val="Geenafstand"/>
      </w:pPr>
      <w:r>
        <w:t>God wilde dat Adam het hoofd was en stelde een proefgebod. Dit proefgebod had makkelijk gehouden kunnen worden. Er</w:t>
      </w:r>
      <w:r w:rsidR="00CD0E4F">
        <w:t xml:space="preserve"> waren</w:t>
      </w:r>
      <w:r>
        <w:t xml:space="preserve"> genoeg bomen in de hof waar Adam en Eva wel van mochten eten. </w:t>
      </w:r>
    </w:p>
    <w:p w:rsidR="002E6D50" w:rsidRDefault="00F7635D" w:rsidP="00833C7E">
      <w:pPr>
        <w:pStyle w:val="Geenafstand"/>
      </w:pPr>
      <w:r>
        <w:t>Als wij niet kunnen verstaan dat Adam ons verbondshoofd was in de schepping, kunnen we ook niet verstaan dat Christus het Verbondshoofd is van de zaligmaking.</w:t>
      </w:r>
      <w:r w:rsidRPr="00F7635D">
        <w:t xml:space="preserve"> </w:t>
      </w:r>
      <w:r>
        <w:t xml:space="preserve">In het zalig maken is er ook een </w:t>
      </w:r>
      <w:r w:rsidRPr="00F7635D">
        <w:t>Verbondshoofd, namelijk de Heere Jezus Christus</w:t>
      </w:r>
      <w:r w:rsidR="00CD0E4F">
        <w:t>.</w:t>
      </w:r>
      <w:r>
        <w:t xml:space="preserve"> En als we dat niet kunnen geloven en wij hier niet onder kunnen bukken, kunnen we niet zalig worden.  </w:t>
      </w:r>
    </w:p>
    <w:p w:rsidR="00F7635D" w:rsidRDefault="00F7635D" w:rsidP="00833C7E">
      <w:pPr>
        <w:pStyle w:val="Geenafstand"/>
      </w:pPr>
      <w:r>
        <w:t xml:space="preserve">Het liefst maken wij een God die eisen stelt waar wij wel aan kunnen voldoen. Wij hopen dat wij behouden worden en dat de Heere de bedreigingen in Zijn Woord niet waar zal maken. Hoe staan wij tegen over God? Het is een ellendige toestand, aan het einde van de tweede staat. Er moet wat gebeuren. </w:t>
      </w:r>
      <w:r w:rsidR="00A64347">
        <w:t xml:space="preserve">Wij kunnen zelf niets verdienen. Wij weten niet of we uitverkoren zijn. De Heere zegt zelf in zijn Woord: De zon schijnt op blinde mensen. Zij kunnen de zon niet zien. Regen valt op vruchtbare </w:t>
      </w:r>
      <w:r w:rsidR="00A64347">
        <w:lastRenderedPageBreak/>
        <w:t>grond, maar ook</w:t>
      </w:r>
      <w:r w:rsidR="00CD0E4F">
        <w:t xml:space="preserve"> op de</w:t>
      </w:r>
      <w:r w:rsidR="00A64347">
        <w:t xml:space="preserve"> rotsen. Ook al blijf je onbekeerd, de prediking van het Woord, kan je wel weerhouden om grote zonden te doen. Dus ook voor </w:t>
      </w:r>
      <w:proofErr w:type="spellStart"/>
      <w:r w:rsidR="00A64347">
        <w:t>onbekeerde</w:t>
      </w:r>
      <w:r w:rsidR="00CD0E4F">
        <w:t>n</w:t>
      </w:r>
      <w:proofErr w:type="spellEnd"/>
      <w:r w:rsidR="00A64347">
        <w:t xml:space="preserve"> heeft de prediking een functie. Boston noemt de wedergeboorte een slagboom voor de hemel. Zonder de wedergeboorte, kunnen we niet in de hemel komen. Hoe kunnen wij nu weten of we opnieuw geboren zijn? Kijk en zie of je genade kunt bespeuren</w:t>
      </w:r>
      <w:r w:rsidR="00CD0E4F">
        <w:t>.</w:t>
      </w:r>
      <w:r w:rsidR="00A64347">
        <w:t xml:space="preserve"> Kijk en zie of je je verdorvenheid al kent en of je al een afkeer hebt van de zonde. Is God het hoogste doel al geworden? Zijn we de zonden al gaan haten? En zijn wij verdrietig omdat we God beledigt hebben? Is je geweten al wakker geschud? Dit zijn zomaar wat vragen die we onszelf mogen en moeten stellen om te weten of we al wedergeboren zijn. Bij de wedergeboorte maakt God van een oud mens, een nieuw mens. Een boom heeft takken. Wij zijn </w:t>
      </w:r>
      <w:r w:rsidR="00CD0E4F">
        <w:t xml:space="preserve">als </w:t>
      </w:r>
      <w:r w:rsidR="00A64347">
        <w:t xml:space="preserve">een tak en zitten aan </w:t>
      </w:r>
      <w:r w:rsidR="00CD0E4F">
        <w:t>in de boom</w:t>
      </w:r>
      <w:r w:rsidR="00A64347">
        <w:t xml:space="preserve"> Adam vast. Bij de wedergeboorte haalt God die tak van Adam af, en gaat ze </w:t>
      </w:r>
      <w:r w:rsidR="00BB757A">
        <w:t>inplanten in een nieuwe boom,</w:t>
      </w:r>
      <w:r w:rsidR="00A64347">
        <w:t xml:space="preserve"> de Ware Wijnstok. Weg van Adam en ingeënt worden in Christus. Dan gaan de sappen die eerst in de stam van Adam zaten weg en dan komen de sappen van Christus. Dat is de heiligmaking. God pakt een bijl, de Wet,  waarmee hij ons van de stam van Adam afhaalt. </w:t>
      </w:r>
    </w:p>
    <w:p w:rsidR="00BB757A" w:rsidRPr="00BB757A" w:rsidRDefault="00BB757A" w:rsidP="00833C7E">
      <w:pPr>
        <w:pStyle w:val="Geenafstand"/>
        <w:rPr>
          <w:u w:val="single"/>
        </w:rPr>
      </w:pPr>
    </w:p>
    <w:p w:rsidR="00BB757A" w:rsidRDefault="00BB757A" w:rsidP="00833C7E">
      <w:pPr>
        <w:pStyle w:val="Geenafstand"/>
      </w:pPr>
      <w:r w:rsidRPr="00BB757A">
        <w:rPr>
          <w:u w:val="single"/>
        </w:rPr>
        <w:t>4</w:t>
      </w:r>
      <w:r w:rsidRPr="00BB757A">
        <w:rPr>
          <w:u w:val="single"/>
          <w:vertAlign w:val="superscript"/>
        </w:rPr>
        <w:t>e</w:t>
      </w:r>
      <w:r w:rsidRPr="00BB757A">
        <w:rPr>
          <w:u w:val="single"/>
        </w:rPr>
        <w:t xml:space="preserve"> staat</w:t>
      </w:r>
    </w:p>
    <w:p w:rsidR="00BB757A" w:rsidRDefault="00BB757A" w:rsidP="00833C7E">
      <w:pPr>
        <w:pStyle w:val="Geenafstand"/>
      </w:pPr>
    </w:p>
    <w:p w:rsidR="00BB757A" w:rsidRDefault="00BB757A" w:rsidP="00833C7E">
      <w:pPr>
        <w:pStyle w:val="Geenafstand"/>
      </w:pPr>
      <w:r>
        <w:t xml:space="preserve">Wij gaan sterven. Wij moeten elke dag nadenken over de dood, want die komt. De dood kunnen we niet tegenhouden. </w:t>
      </w:r>
    </w:p>
    <w:p w:rsidR="00BB757A" w:rsidRDefault="00BB757A" w:rsidP="00833C7E">
      <w:pPr>
        <w:pStyle w:val="Geenafstand"/>
      </w:pPr>
      <w:r>
        <w:t>Hoe kan ik mij voorbereiden op de dood:</w:t>
      </w:r>
    </w:p>
    <w:p w:rsidR="00BB757A" w:rsidRDefault="00BB757A" w:rsidP="00BB757A">
      <w:pPr>
        <w:pStyle w:val="Geenafstand"/>
        <w:numPr>
          <w:ilvl w:val="0"/>
          <w:numId w:val="1"/>
        </w:numPr>
      </w:pPr>
      <w:r>
        <w:t>Hoe je sterft is allesbepalend. De dood opent de deur van de hel of de deur van de hemel</w:t>
      </w:r>
    </w:p>
    <w:p w:rsidR="00BB757A" w:rsidRDefault="00BB757A" w:rsidP="00BB757A">
      <w:pPr>
        <w:pStyle w:val="Geenafstand"/>
        <w:numPr>
          <w:ilvl w:val="0"/>
          <w:numId w:val="1"/>
        </w:numPr>
      </w:pPr>
      <w:r>
        <w:t>Om je elke dag te beseffen dat je gaat naar een wereld van geesten. Wij kennen deze wereld niet. Wees erop voorbereid dat je naar de geesten gaat als je sterft.</w:t>
      </w:r>
    </w:p>
    <w:p w:rsidR="00BB757A" w:rsidRDefault="00BB757A" w:rsidP="00BB757A">
      <w:pPr>
        <w:pStyle w:val="Geenafstand"/>
        <w:numPr>
          <w:ilvl w:val="0"/>
          <w:numId w:val="1"/>
        </w:numPr>
      </w:pPr>
      <w:r>
        <w:t>Je hebt weinig tijd</w:t>
      </w:r>
    </w:p>
    <w:p w:rsidR="00BB757A" w:rsidRDefault="00BB757A" w:rsidP="00BB757A">
      <w:pPr>
        <w:pStyle w:val="Geenafstand"/>
        <w:numPr>
          <w:ilvl w:val="0"/>
          <w:numId w:val="1"/>
        </w:numPr>
      </w:pPr>
      <w:r>
        <w:t>Ga er maar vanuit dat je je meeste tijd al gehad hebt</w:t>
      </w:r>
    </w:p>
    <w:p w:rsidR="00BB757A" w:rsidRDefault="00BB757A" w:rsidP="00BB757A">
      <w:pPr>
        <w:pStyle w:val="Geenafstand"/>
        <w:numPr>
          <w:ilvl w:val="0"/>
          <w:numId w:val="1"/>
        </w:numPr>
      </w:pPr>
      <w:r>
        <w:t>De tijd die voorbij is, komt nooit meer terug</w:t>
      </w:r>
    </w:p>
    <w:p w:rsidR="00BB757A" w:rsidRDefault="00BB757A" w:rsidP="00BB757A">
      <w:pPr>
        <w:pStyle w:val="Geenafstand"/>
        <w:numPr>
          <w:ilvl w:val="0"/>
          <w:numId w:val="1"/>
        </w:numPr>
      </w:pPr>
      <w:r>
        <w:t>Eenmaal dood, is altijd dood. Dit is lichamelijk gezien. We kunnen niet proberen om te sterven. Het is één keer, en daarna niet meer. Je kunt het maar één keer doen, dus het moet in één keer goed</w:t>
      </w:r>
    </w:p>
    <w:p w:rsidR="0002679F" w:rsidRDefault="00BB757A" w:rsidP="00BB757A">
      <w:pPr>
        <w:pStyle w:val="Geenafstand"/>
      </w:pPr>
      <w:r>
        <w:t>Je b</w:t>
      </w:r>
      <w:r w:rsidR="00CD0E4F">
        <w:t>lijft niet altijd in het graf li</w:t>
      </w:r>
      <w:bookmarkStart w:id="0" w:name="_GoBack"/>
      <w:bookmarkEnd w:id="0"/>
      <w:r>
        <w:t xml:space="preserve">ggen, maar met de wederkomst moet iedereen uit het graf. Goddelozen en rechtvaardigen. </w:t>
      </w:r>
    </w:p>
    <w:p w:rsidR="0002679F" w:rsidRDefault="0002679F" w:rsidP="00BB757A">
      <w:pPr>
        <w:pStyle w:val="Geenafstand"/>
      </w:pPr>
      <w:r>
        <w:t>Zoek God zolang je leeft, want zolang je leeft, kun je het Koninkrijk van God verdienen. Veracht de hemel en God niet. Ga het huwelijk aan met Christus. Leef een heilig leven en vecht tegen de zonden. Bid tot God en de deuren van de hemel zullen ook voor jou open gaan.</w:t>
      </w:r>
    </w:p>
    <w:p w:rsidR="0002679F" w:rsidRDefault="0002679F" w:rsidP="00BB757A">
      <w:pPr>
        <w:pStyle w:val="Geenafstand"/>
      </w:pPr>
    </w:p>
    <w:p w:rsidR="0002679F" w:rsidRDefault="0002679F" w:rsidP="00BB757A">
      <w:pPr>
        <w:pStyle w:val="Geenafstand"/>
      </w:pPr>
      <w:r>
        <w:t>Zingen psalm 85: 3 en 4</w:t>
      </w:r>
    </w:p>
    <w:p w:rsidR="00BB757A" w:rsidRPr="00BB757A" w:rsidRDefault="00BB757A" w:rsidP="00833C7E">
      <w:pPr>
        <w:pStyle w:val="Geenafstand"/>
      </w:pPr>
    </w:p>
    <w:sectPr w:rsidR="00BB757A" w:rsidRPr="00BB7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D5F05"/>
    <w:multiLevelType w:val="hybridMultilevel"/>
    <w:tmpl w:val="D786ADB8"/>
    <w:lvl w:ilvl="0" w:tplc="45CE3B64">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7E"/>
    <w:rsid w:val="0002679F"/>
    <w:rsid w:val="002E6D50"/>
    <w:rsid w:val="003D1326"/>
    <w:rsid w:val="00833C7E"/>
    <w:rsid w:val="00A64347"/>
    <w:rsid w:val="00BB757A"/>
    <w:rsid w:val="00C17FE5"/>
    <w:rsid w:val="00CD0E4F"/>
    <w:rsid w:val="00DA367B"/>
    <w:rsid w:val="00DC394D"/>
    <w:rsid w:val="00F763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C9B9"/>
  <w15:chartTrackingRefBased/>
  <w15:docId w15:val="{1B3F68FB-97B3-4A9C-9B9E-0B043ECA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3C7E"/>
    <w:pPr>
      <w:spacing w:after="0" w:line="240" w:lineRule="auto"/>
    </w:pPr>
  </w:style>
  <w:style w:type="paragraph" w:styleId="Duidelijkcitaat">
    <w:name w:val="Intense Quote"/>
    <w:basedOn w:val="Standaard"/>
    <w:next w:val="Standaard"/>
    <w:link w:val="DuidelijkcitaatChar"/>
    <w:uiPriority w:val="30"/>
    <w:qFormat/>
    <w:rsid w:val="00833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33C7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807</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karsten</dc:creator>
  <cp:keywords/>
  <dc:description/>
  <cp:lastModifiedBy>wouter karsten</cp:lastModifiedBy>
  <cp:revision>4</cp:revision>
  <dcterms:created xsi:type="dcterms:W3CDTF">2016-09-03T18:01:00Z</dcterms:created>
  <dcterms:modified xsi:type="dcterms:W3CDTF">2016-09-06T18:15:00Z</dcterms:modified>
</cp:coreProperties>
</file>